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Thonburi" w:hAnsi="Thonburi"/>
          <w:b/>
          <w:sz w:val="38"/>
        </w:rPr>
        <w:t>กำหนดการประชุมผู้ปกครอง</w:t>
      </w:r>
    </w:p>
    <w:p>
      <w:r>
        <w:t>โรงเรียน ........................................................ ภาคเรียนที่ 2 ปีการศึกษา ............</w:t>
      </w:r>
    </w:p>
    <w:p>
      <w:r>
        <w:t>วันที่ ........ เดือน ................................ พ.ศ. ............ สถานที่ ........................................................</w:t>
      </w:r>
    </w:p>
    <w:p>
      <w:r>
        <w:t>เวลาและกิจกรรมตัวอย่าง ปรับตามการจัดงานจริง</w:t>
      </w:r>
    </w:p>
    <w:p>
      <w:r>
        <w:t>........ น. ลงทะเบียนและรับเอกสาร</w:t>
      </w:r>
    </w:p>
    <w:p>
      <w:r>
        <w:t>........ น. กล่าวต้อนรับและชี้แจงวัตถุประสงค์</w:t>
      </w:r>
    </w:p>
    <w:p>
      <w:r>
        <w:t>........ น. แจ้งภาพรวมการเรียนและกิจกรรมของโรงเรียน</w:t>
      </w:r>
    </w:p>
    <w:p>
      <w:r>
        <w:t>........ น. ครูประจำชั้นพบผู้ปกครองและรับฟังข้อเสนอ</w:t>
      </w:r>
    </w:p>
    <w:p>
      <w:r>
        <w:t>........ น. สรุปข้อตกลง ช่องทางติดต่อ และนัดหมายติดตาม</w:t>
      </w:r>
    </w:p>
    <w:p>
      <w:r>
        <w:t>........ น. ปิดการประชุม</w:t>
      </w:r>
    </w:p>
    <w:p>
      <w:r>
        <w:t>ผู้ประสานงาน ........................................................ โทรศัพท์ ........................................................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onburi" w:hAnsi="Thonburi" w:eastAsia="Thonburi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onburi" w:hAnsi="Thonburi" w:eastAsia="Thonbu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